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F290C" w14:textId="3D6544AB" w:rsidR="00213E64" w:rsidRDefault="00274122">
      <w:r>
        <w:t>TEXTES HUITRES</w:t>
      </w:r>
    </w:p>
    <w:p w14:paraId="60FD91DE" w14:textId="77777777" w:rsidR="00274122" w:rsidRDefault="00274122"/>
    <w:p w14:paraId="5E5E41BC" w14:textId="3354E868" w:rsidR="00274122" w:rsidRPr="002B71C0" w:rsidRDefault="00274122" w:rsidP="002B71C0">
      <w:pPr>
        <w:jc w:val="center"/>
        <w:rPr>
          <w:b/>
          <w:bCs/>
          <w:sz w:val="28"/>
          <w:szCs w:val="28"/>
        </w:rPr>
      </w:pPr>
      <w:r w:rsidRPr="002B71C0">
        <w:rPr>
          <w:b/>
          <w:bCs/>
          <w:sz w:val="28"/>
          <w:szCs w:val="28"/>
        </w:rPr>
        <w:t>BRETAGNE</w:t>
      </w:r>
    </w:p>
    <w:p w14:paraId="41EDC00C" w14:textId="02B1B69E" w:rsidR="00274122" w:rsidRDefault="00274122">
      <w:r>
        <w:t>P22</w:t>
      </w:r>
    </w:p>
    <w:p w14:paraId="78B3673C" w14:textId="77777777" w:rsidR="00274122" w:rsidRDefault="00274122"/>
    <w:p w14:paraId="4723710E" w14:textId="4FF9B19E" w:rsidR="00274122" w:rsidRPr="002B71C0" w:rsidRDefault="00274122">
      <w:pPr>
        <w:rPr>
          <w:b/>
          <w:bCs/>
        </w:rPr>
      </w:pPr>
      <w:r w:rsidRPr="002B71C0">
        <w:rPr>
          <w:b/>
          <w:bCs/>
        </w:rPr>
        <w:t>Huîtres creuses de Bretagne</w:t>
      </w:r>
    </w:p>
    <w:p w14:paraId="157CD591" w14:textId="51090F47" w:rsidR="00274122" w:rsidRDefault="00274122">
      <w:pPr>
        <w:rPr>
          <w:rFonts w:ascii="Calibri" w:hAnsi="Calibri" w:cs="Calibri"/>
          <w:color w:val="000000"/>
          <w:kern w:val="0"/>
        </w:rPr>
      </w:pPr>
      <w:r w:rsidRPr="00274122">
        <w:rPr>
          <w:rFonts w:ascii="Calibri" w:hAnsi="Calibri" w:cs="Calibri"/>
          <w:color w:val="1A1A1A"/>
          <w:kern w:val="0"/>
        </w:rPr>
        <w:t>En Bretagne</w:t>
      </w:r>
      <w:r>
        <w:rPr>
          <w:rFonts w:ascii="Calibri" w:hAnsi="Calibri" w:cs="Calibri"/>
          <w:color w:val="1A1A1A"/>
          <w:kern w:val="0"/>
        </w:rPr>
        <w:t>,</w:t>
      </w:r>
      <w:r w:rsidRPr="00274122">
        <w:rPr>
          <w:rFonts w:ascii="Calibri" w:hAnsi="Calibri" w:cs="Calibri"/>
          <w:color w:val="1A1A1A"/>
          <w:kern w:val="0"/>
        </w:rPr>
        <w:t xml:space="preserve"> </w:t>
      </w:r>
      <w:r w:rsidR="00FD0887">
        <w:rPr>
          <w:rFonts w:ascii="Calibri" w:hAnsi="Calibri" w:cs="Calibri"/>
          <w:color w:val="1A1A1A"/>
          <w:kern w:val="0"/>
        </w:rPr>
        <w:t>les huître</w:t>
      </w:r>
      <w:r w:rsidR="00D97895">
        <w:rPr>
          <w:rFonts w:ascii="Calibri" w:hAnsi="Calibri" w:cs="Calibri"/>
          <w:color w:val="1A1A1A"/>
          <w:kern w:val="0"/>
        </w:rPr>
        <w:t>s</w:t>
      </w:r>
      <w:r w:rsidR="00FD0887">
        <w:rPr>
          <w:rFonts w:ascii="Calibri" w:hAnsi="Calibri" w:cs="Calibri"/>
          <w:color w:val="1A1A1A"/>
          <w:kern w:val="0"/>
        </w:rPr>
        <w:t xml:space="preserve"> se déclinent en 13 crus différents</w:t>
      </w:r>
      <w:r w:rsidRPr="00274122">
        <w:rPr>
          <w:rFonts w:ascii="Calibri" w:hAnsi="Calibri" w:cs="Calibri"/>
          <w:color w:val="1A1A1A"/>
          <w:kern w:val="0"/>
        </w:rPr>
        <w:t xml:space="preserve">, </w:t>
      </w:r>
      <w:r>
        <w:rPr>
          <w:rFonts w:ascii="Calibri" w:hAnsi="Calibri" w:cs="Calibri"/>
          <w:color w:val="1A1A1A"/>
          <w:kern w:val="0"/>
        </w:rPr>
        <w:t xml:space="preserve">et </w:t>
      </w:r>
      <w:r w:rsidRPr="00274122">
        <w:rPr>
          <w:rFonts w:ascii="Calibri" w:hAnsi="Calibri" w:cs="Calibri"/>
          <w:color w:val="1A1A1A"/>
          <w:kern w:val="0"/>
        </w:rPr>
        <w:t xml:space="preserve">parmi eux, </w:t>
      </w:r>
      <w:r w:rsidRPr="00274122">
        <w:rPr>
          <w:rFonts w:ascii="Calibri" w:hAnsi="Calibri" w:cs="Calibri"/>
          <w:color w:val="000000"/>
          <w:kern w:val="0"/>
        </w:rPr>
        <w:t>l’huître de Cancale. Issue de l’un des plus anciens bassins de production en France, elle se distingue par un goût équilibré entre salé, sucré et iodé, grâce au terroir et à la richesse des eaux de la Baie du Mont Saint-Michel.</w:t>
      </w:r>
    </w:p>
    <w:p w14:paraId="49654980" w14:textId="77777777" w:rsidR="00274122" w:rsidRDefault="00274122">
      <w:pPr>
        <w:rPr>
          <w:rFonts w:ascii="Calibri" w:hAnsi="Calibri" w:cs="Calibri"/>
          <w:color w:val="000000"/>
          <w:kern w:val="0"/>
        </w:rPr>
      </w:pPr>
    </w:p>
    <w:p w14:paraId="19E03048" w14:textId="284850A8" w:rsidR="00274122" w:rsidRPr="002B71C0" w:rsidRDefault="002B71C0" w:rsidP="00274122">
      <w:pPr>
        <w:rPr>
          <w:rFonts w:ascii="Calibri" w:hAnsi="Calibri" w:cs="Calibri"/>
          <w:b/>
          <w:bCs/>
        </w:rPr>
      </w:pPr>
      <w:r w:rsidRPr="002B71C0">
        <w:rPr>
          <w:rFonts w:ascii="Calibri" w:hAnsi="Calibri" w:cs="Calibri"/>
          <w:b/>
          <w:bCs/>
        </w:rPr>
        <w:t>Huîtres plates de Bretagne</w:t>
      </w:r>
    </w:p>
    <w:p w14:paraId="1635148F" w14:textId="7A1E6426" w:rsidR="00274122" w:rsidRDefault="00274122" w:rsidP="00274122">
      <w:r>
        <w:t>En Bretagne, la rivière Bélon est renommée pour l'affinage des huîtres plates. Cette dernière étape de l'élevage commence dès l'âge de 3 ans, où les huîtres s'engraissent sur les parcs situés en bordure de chenal, visibles uniquement lors des grandes marées. Grâce à la combinaison unique d'eau douce et d'eau de mer, elles développent une chair moelleuse et croquante, ainsi que leur célèbre goût de noisette.</w:t>
      </w:r>
    </w:p>
    <w:p w14:paraId="2122F872" w14:textId="77777777" w:rsidR="00157F4E" w:rsidRDefault="00157F4E" w:rsidP="00274122"/>
    <w:p w14:paraId="423CAE76" w14:textId="2E950ABE" w:rsidR="00157F4E" w:rsidRPr="002B71C0" w:rsidRDefault="00157F4E" w:rsidP="002B71C0">
      <w:pPr>
        <w:jc w:val="center"/>
        <w:rPr>
          <w:b/>
          <w:bCs/>
          <w:sz w:val="28"/>
          <w:szCs w:val="28"/>
        </w:rPr>
      </w:pPr>
      <w:r w:rsidRPr="002B71C0">
        <w:rPr>
          <w:b/>
          <w:bCs/>
          <w:sz w:val="28"/>
          <w:szCs w:val="28"/>
        </w:rPr>
        <w:t>NORMANDIE</w:t>
      </w:r>
    </w:p>
    <w:p w14:paraId="2B876DB0" w14:textId="77777777" w:rsidR="00157F4E" w:rsidRDefault="00157F4E" w:rsidP="00274122"/>
    <w:p w14:paraId="0B2BB149" w14:textId="14EF3A1C" w:rsidR="001647BE" w:rsidRDefault="001647BE" w:rsidP="00274122">
      <w:r>
        <w:t>P43</w:t>
      </w:r>
    </w:p>
    <w:p w14:paraId="776CC304" w14:textId="5C232E66" w:rsidR="00DB65B7" w:rsidRPr="00961174" w:rsidRDefault="00DB65B7" w:rsidP="00274122">
      <w:pPr>
        <w:rPr>
          <w:b/>
          <w:bCs/>
        </w:rPr>
      </w:pPr>
      <w:r w:rsidRPr="00961174">
        <w:rPr>
          <w:b/>
          <w:bCs/>
        </w:rPr>
        <w:t>Huître spéciale d’Isigny calvados n°3</w:t>
      </w:r>
    </w:p>
    <w:p w14:paraId="6C0DA90D" w14:textId="27174BD2" w:rsidR="006F07EC" w:rsidRDefault="005F161A" w:rsidP="006F07EC">
      <w:pPr>
        <w:autoSpaceDE w:val="0"/>
        <w:autoSpaceDN w:val="0"/>
        <w:adjustRightInd w:val="0"/>
        <w:spacing w:after="0" w:line="240" w:lineRule="auto"/>
        <w:rPr>
          <w:rFonts w:ascii="Calibri" w:hAnsi="Calibri" w:cs="Calibri"/>
          <w:color w:val="1A1A1A"/>
          <w:kern w:val="0"/>
        </w:rPr>
      </w:pPr>
      <w:r w:rsidRPr="005F161A">
        <w:rPr>
          <w:rFonts w:ascii="Calibri" w:hAnsi="Calibri" w:cs="Calibri"/>
          <w:color w:val="1A1A1A"/>
          <w:kern w:val="0"/>
        </w:rPr>
        <w:t xml:space="preserve">L'huître d'Isigny est traditionnellement cultivée dans la baie des </w:t>
      </w:r>
      <w:proofErr w:type="spellStart"/>
      <w:r w:rsidRPr="005F161A">
        <w:rPr>
          <w:rFonts w:ascii="Calibri" w:hAnsi="Calibri" w:cs="Calibri"/>
          <w:color w:val="1A1A1A"/>
          <w:kern w:val="0"/>
        </w:rPr>
        <w:t>Veys</w:t>
      </w:r>
      <w:proofErr w:type="spellEnd"/>
      <w:r w:rsidRPr="005F161A">
        <w:rPr>
          <w:rFonts w:ascii="Calibri" w:hAnsi="Calibri" w:cs="Calibri"/>
          <w:color w:val="1A1A1A"/>
          <w:kern w:val="0"/>
        </w:rPr>
        <w:t>, près de la ville d’Isigny. Parmi les plus réputées de Normandie, l’huître spéciale d’Isigny est appréciée des connaisseurs</w:t>
      </w:r>
      <w:r w:rsidR="006F07EC" w:rsidRPr="006F07EC">
        <w:rPr>
          <w:rFonts w:ascii="Calibri" w:hAnsi="Calibri" w:cs="Calibri"/>
          <w:color w:val="1A1A1A"/>
          <w:kern w:val="0"/>
        </w:rPr>
        <w:t>.</w:t>
      </w:r>
      <w:r>
        <w:rPr>
          <w:rFonts w:ascii="Calibri" w:hAnsi="Calibri" w:cs="Calibri"/>
          <w:color w:val="1A1A1A"/>
          <w:kern w:val="0"/>
        </w:rPr>
        <w:t xml:space="preserve"> </w:t>
      </w:r>
      <w:r w:rsidR="006F07EC" w:rsidRPr="006F07EC">
        <w:rPr>
          <w:rFonts w:ascii="Calibri" w:hAnsi="Calibri" w:cs="Calibri"/>
          <w:color w:val="1A1A1A"/>
          <w:kern w:val="0"/>
        </w:rPr>
        <w:t>Extrêmement charnue et croquante, elle dévoile en bouche une saveur caractéristique provenant de son terroir, un goût très doux au léger parfum de noisette.</w:t>
      </w:r>
    </w:p>
    <w:p w14:paraId="305CC437" w14:textId="77777777" w:rsidR="00961174" w:rsidRDefault="00961174" w:rsidP="006F07EC">
      <w:pPr>
        <w:autoSpaceDE w:val="0"/>
        <w:autoSpaceDN w:val="0"/>
        <w:adjustRightInd w:val="0"/>
        <w:spacing w:after="0" w:line="240" w:lineRule="auto"/>
        <w:rPr>
          <w:rFonts w:ascii="Calibri" w:hAnsi="Calibri" w:cs="Calibri"/>
          <w:color w:val="1A1A1A"/>
          <w:kern w:val="0"/>
        </w:rPr>
      </w:pPr>
    </w:p>
    <w:p w14:paraId="39EEF661" w14:textId="77777777" w:rsidR="00961174" w:rsidRDefault="00961174" w:rsidP="006F07EC">
      <w:pPr>
        <w:autoSpaceDE w:val="0"/>
        <w:autoSpaceDN w:val="0"/>
        <w:adjustRightInd w:val="0"/>
        <w:spacing w:after="0" w:line="240" w:lineRule="auto"/>
        <w:rPr>
          <w:rFonts w:ascii="Calibri" w:hAnsi="Calibri" w:cs="Calibri"/>
          <w:color w:val="1A1A1A"/>
          <w:kern w:val="0"/>
        </w:rPr>
      </w:pPr>
    </w:p>
    <w:p w14:paraId="43A17648" w14:textId="10ABB87A" w:rsidR="00961174" w:rsidRPr="00961174" w:rsidRDefault="00961174" w:rsidP="006F07EC">
      <w:pPr>
        <w:autoSpaceDE w:val="0"/>
        <w:autoSpaceDN w:val="0"/>
        <w:adjustRightInd w:val="0"/>
        <w:spacing w:after="0" w:line="240" w:lineRule="auto"/>
        <w:rPr>
          <w:rFonts w:ascii="Calibri" w:hAnsi="Calibri" w:cs="Calibri"/>
          <w:b/>
          <w:bCs/>
          <w:color w:val="1A1A1A"/>
          <w:kern w:val="0"/>
        </w:rPr>
      </w:pPr>
      <w:r w:rsidRPr="00961174">
        <w:rPr>
          <w:rFonts w:ascii="Calibri" w:hAnsi="Calibri" w:cs="Calibri"/>
          <w:b/>
          <w:bCs/>
          <w:color w:val="1A1A1A"/>
          <w:kern w:val="0"/>
        </w:rPr>
        <w:t>Huître de Saint Vaast</w:t>
      </w:r>
    </w:p>
    <w:p w14:paraId="417B3F85" w14:textId="77777777" w:rsidR="00961174" w:rsidRDefault="00961174" w:rsidP="00961174">
      <w:pPr>
        <w:autoSpaceDE w:val="0"/>
        <w:autoSpaceDN w:val="0"/>
        <w:adjustRightInd w:val="0"/>
        <w:spacing w:after="0" w:line="240" w:lineRule="auto"/>
        <w:rPr>
          <w:rFonts w:ascii="Calibri" w:hAnsi="Calibri" w:cs="Calibri"/>
          <w:color w:val="1A1A1A"/>
          <w:kern w:val="0"/>
        </w:rPr>
      </w:pPr>
    </w:p>
    <w:p w14:paraId="335A364B" w14:textId="36FC45DD" w:rsidR="00961174" w:rsidRDefault="001647BE" w:rsidP="001647BE">
      <w:pPr>
        <w:autoSpaceDE w:val="0"/>
        <w:autoSpaceDN w:val="0"/>
        <w:adjustRightInd w:val="0"/>
        <w:spacing w:after="0" w:line="240" w:lineRule="auto"/>
        <w:rPr>
          <w:rFonts w:ascii="Calibri" w:hAnsi="Calibri" w:cs="Calibri"/>
          <w:color w:val="1A1A1A"/>
          <w:kern w:val="0"/>
        </w:rPr>
      </w:pPr>
      <w:r w:rsidRPr="001647BE">
        <w:rPr>
          <w:rFonts w:ascii="Calibri" w:hAnsi="Calibri" w:cs="Calibri"/>
          <w:color w:val="1A1A1A"/>
          <w:kern w:val="0"/>
        </w:rPr>
        <w:t>Sur la côte Nord-Est du Cotentin, le littoral de Saint-Vaast</w:t>
      </w:r>
      <w:r>
        <w:rPr>
          <w:rFonts w:ascii="Calibri" w:hAnsi="Calibri" w:cs="Calibri"/>
          <w:color w:val="1A1A1A"/>
          <w:kern w:val="0"/>
        </w:rPr>
        <w:t xml:space="preserve"> </w:t>
      </w:r>
      <w:r w:rsidRPr="001647BE">
        <w:rPr>
          <w:rFonts w:ascii="Calibri" w:hAnsi="Calibri" w:cs="Calibri"/>
          <w:color w:val="1A1A1A"/>
          <w:kern w:val="0"/>
        </w:rPr>
        <w:t>offre des conditions idéales pour la culture de l’huître</w:t>
      </w:r>
      <w:r>
        <w:rPr>
          <w:rFonts w:ascii="Calibri" w:hAnsi="Calibri" w:cs="Calibri"/>
          <w:color w:val="1A1A1A"/>
          <w:kern w:val="0"/>
        </w:rPr>
        <w:t xml:space="preserve">, </w:t>
      </w:r>
      <w:r w:rsidRPr="001647BE">
        <w:rPr>
          <w:rFonts w:ascii="Calibri" w:hAnsi="Calibri" w:cs="Calibri"/>
          <w:color w:val="1A1A1A"/>
          <w:kern w:val="0"/>
        </w:rPr>
        <w:t>à l’abri des vents d’ouest. Cultivées dans deux baies aux estrans larges et plats, ces huîtres sont exposées à l’air deux fois par jour avec le rythme des marées, ce qui renforce leur muscle adducteur. Les amateurs apprécient leur goût fin, leur douceur relevée par une vivacité saline, et leur belle longueur en bouche.</w:t>
      </w:r>
    </w:p>
    <w:p w14:paraId="2FACAF6F" w14:textId="77777777" w:rsidR="001647BE" w:rsidRDefault="001647BE" w:rsidP="001647BE">
      <w:pPr>
        <w:autoSpaceDE w:val="0"/>
        <w:autoSpaceDN w:val="0"/>
        <w:adjustRightInd w:val="0"/>
        <w:spacing w:after="0" w:line="240" w:lineRule="auto"/>
        <w:rPr>
          <w:rFonts w:ascii="Calibri" w:hAnsi="Calibri" w:cs="Calibri"/>
          <w:color w:val="1A1A1A"/>
          <w:kern w:val="0"/>
        </w:rPr>
      </w:pPr>
    </w:p>
    <w:p w14:paraId="4EFA1276" w14:textId="0BDA1C33" w:rsidR="001647BE" w:rsidRPr="001647BE" w:rsidRDefault="001647BE" w:rsidP="001647BE">
      <w:pPr>
        <w:autoSpaceDE w:val="0"/>
        <w:autoSpaceDN w:val="0"/>
        <w:adjustRightInd w:val="0"/>
        <w:spacing w:after="0" w:line="240" w:lineRule="auto"/>
        <w:rPr>
          <w:rFonts w:ascii="Calibri" w:hAnsi="Calibri" w:cs="Calibri"/>
          <w:b/>
          <w:bCs/>
          <w:color w:val="1A1A1A"/>
          <w:kern w:val="0"/>
        </w:rPr>
      </w:pPr>
      <w:r w:rsidRPr="001647BE">
        <w:rPr>
          <w:rFonts w:ascii="Calibri" w:hAnsi="Calibri" w:cs="Calibri"/>
          <w:b/>
          <w:bCs/>
          <w:color w:val="1A1A1A"/>
          <w:kern w:val="0"/>
        </w:rPr>
        <w:t>Huître d’Asnelles n°3</w:t>
      </w:r>
    </w:p>
    <w:p w14:paraId="36DEAE55" w14:textId="1FD35CC2" w:rsidR="001647BE" w:rsidRDefault="001647BE" w:rsidP="001647BE">
      <w:pPr>
        <w:autoSpaceDE w:val="0"/>
        <w:autoSpaceDN w:val="0"/>
        <w:adjustRightInd w:val="0"/>
        <w:spacing w:after="0" w:line="240" w:lineRule="auto"/>
        <w:rPr>
          <w:rFonts w:ascii="Calibri" w:hAnsi="Calibri" w:cs="Calibri"/>
          <w:color w:val="1A1A1A"/>
          <w:kern w:val="0"/>
        </w:rPr>
      </w:pPr>
      <w:r>
        <w:rPr>
          <w:rFonts w:ascii="Calibri" w:hAnsi="Calibri" w:cs="Calibri"/>
          <w:color w:val="1A1A1A"/>
          <w:kern w:val="0"/>
        </w:rPr>
        <w:t>Ces huîtres sont produite</w:t>
      </w:r>
      <w:r w:rsidR="00C15E33">
        <w:rPr>
          <w:rFonts w:ascii="Calibri" w:hAnsi="Calibri" w:cs="Calibri"/>
          <w:color w:val="1A1A1A"/>
          <w:kern w:val="0"/>
        </w:rPr>
        <w:t>s</w:t>
      </w:r>
      <w:r w:rsidRPr="001647BE">
        <w:rPr>
          <w:rFonts w:ascii="Calibri" w:hAnsi="Calibri" w:cs="Calibri"/>
          <w:color w:val="1A1A1A"/>
          <w:kern w:val="0"/>
        </w:rPr>
        <w:t xml:space="preserve"> à Asnelles, dans le Calvados, près des pontons d’Arromanches. Élevées pendant 36 mois en mer, elles développent un goût unique grâce au terroir où elles grandissent. Charnues et savoureuses, </w:t>
      </w:r>
      <w:r>
        <w:rPr>
          <w:rFonts w:ascii="Calibri" w:hAnsi="Calibri" w:cs="Calibri"/>
          <w:color w:val="1A1A1A"/>
          <w:kern w:val="0"/>
        </w:rPr>
        <w:t xml:space="preserve">ces huîtres </w:t>
      </w:r>
      <w:r w:rsidRPr="001647BE">
        <w:rPr>
          <w:rFonts w:ascii="Calibri" w:hAnsi="Calibri" w:cs="Calibri"/>
          <w:color w:val="1A1A1A"/>
          <w:kern w:val="0"/>
        </w:rPr>
        <w:t xml:space="preserve">offrent une expérience en bouche remarquable avec des saveurs de noisette. </w:t>
      </w:r>
      <w:r>
        <w:rPr>
          <w:rFonts w:ascii="Calibri" w:hAnsi="Calibri" w:cs="Calibri"/>
          <w:color w:val="1A1A1A"/>
          <w:kern w:val="0"/>
        </w:rPr>
        <w:t>Elles restent d</w:t>
      </w:r>
      <w:r w:rsidRPr="001647BE">
        <w:rPr>
          <w:rFonts w:ascii="Calibri" w:hAnsi="Calibri" w:cs="Calibri"/>
          <w:color w:val="1A1A1A"/>
          <w:kern w:val="0"/>
        </w:rPr>
        <w:t>isponibles toute l’année.</w:t>
      </w:r>
    </w:p>
    <w:p w14:paraId="5C5DC290" w14:textId="4580AA25" w:rsidR="00C15E33" w:rsidRPr="00C15E33" w:rsidRDefault="00C15E33" w:rsidP="001647BE">
      <w:pPr>
        <w:autoSpaceDE w:val="0"/>
        <w:autoSpaceDN w:val="0"/>
        <w:adjustRightInd w:val="0"/>
        <w:spacing w:after="0" w:line="240" w:lineRule="auto"/>
        <w:rPr>
          <w:rFonts w:ascii="Calibri" w:hAnsi="Calibri" w:cs="Calibri"/>
          <w:b/>
          <w:bCs/>
          <w:color w:val="1A1A1A"/>
          <w:kern w:val="0"/>
        </w:rPr>
      </w:pPr>
      <w:r w:rsidRPr="00C15E33">
        <w:rPr>
          <w:rFonts w:ascii="Calibri" w:hAnsi="Calibri" w:cs="Calibri"/>
          <w:b/>
          <w:bCs/>
          <w:color w:val="1A1A1A"/>
          <w:kern w:val="0"/>
        </w:rPr>
        <w:lastRenderedPageBreak/>
        <w:t>Cave à Huître Calvados n°2</w:t>
      </w:r>
    </w:p>
    <w:p w14:paraId="7EF08693" w14:textId="7C3FF906" w:rsidR="001647BE" w:rsidRDefault="00950381" w:rsidP="001647BE">
      <w:pPr>
        <w:autoSpaceDE w:val="0"/>
        <w:autoSpaceDN w:val="0"/>
        <w:adjustRightInd w:val="0"/>
        <w:spacing w:after="0" w:line="240" w:lineRule="auto"/>
        <w:rPr>
          <w:rFonts w:ascii="Calibri" w:hAnsi="Calibri" w:cs="Calibri"/>
          <w:color w:val="1A1A1A"/>
          <w:kern w:val="0"/>
        </w:rPr>
      </w:pPr>
      <w:r w:rsidRPr="00950381">
        <w:rPr>
          <w:rFonts w:ascii="Calibri" w:hAnsi="Calibri" w:cs="Calibri"/>
          <w:color w:val="1A1A1A"/>
          <w:kern w:val="0"/>
        </w:rPr>
        <w:t>Sur la côte de Nacre en Normandie, les huîtres de pleine mer de “La Calvadosienne” bravent les éléments marins pendant trois ans avant d’atteindre leur maturité. Grâce à sa Cave à huître, La Calvadosienne propose une sélection exceptionnelle de ces huîtres spéciales : leur chair ferme et croquante, ainsi que leur goût unique, résultent d’un affinage rigoureux. Leurs parfums marins subtils raviront les amateurs les plus exigeants.</w:t>
      </w:r>
    </w:p>
    <w:p w14:paraId="624332C9" w14:textId="77777777" w:rsidR="004642AF" w:rsidRDefault="004642AF" w:rsidP="001647BE">
      <w:pPr>
        <w:autoSpaceDE w:val="0"/>
        <w:autoSpaceDN w:val="0"/>
        <w:adjustRightInd w:val="0"/>
        <w:spacing w:after="0" w:line="240" w:lineRule="auto"/>
        <w:rPr>
          <w:rFonts w:ascii="Calibri" w:hAnsi="Calibri" w:cs="Calibri"/>
          <w:color w:val="1A1A1A"/>
          <w:kern w:val="0"/>
        </w:rPr>
      </w:pPr>
    </w:p>
    <w:p w14:paraId="6B2F24A0" w14:textId="7FD6455B" w:rsidR="004642AF" w:rsidRPr="004642AF" w:rsidRDefault="004642AF" w:rsidP="001647BE">
      <w:pPr>
        <w:autoSpaceDE w:val="0"/>
        <w:autoSpaceDN w:val="0"/>
        <w:adjustRightInd w:val="0"/>
        <w:spacing w:after="0" w:line="240" w:lineRule="auto"/>
        <w:rPr>
          <w:rFonts w:ascii="Calibri" w:hAnsi="Calibri" w:cs="Calibri"/>
          <w:b/>
          <w:bCs/>
          <w:color w:val="1A1A1A"/>
          <w:kern w:val="0"/>
        </w:rPr>
      </w:pPr>
      <w:r w:rsidRPr="004642AF">
        <w:rPr>
          <w:rFonts w:ascii="Calibri" w:hAnsi="Calibri" w:cs="Calibri"/>
          <w:b/>
          <w:bCs/>
          <w:color w:val="1A1A1A"/>
          <w:kern w:val="0"/>
        </w:rPr>
        <w:t xml:space="preserve">Spéciale de Saint Vaast </w:t>
      </w:r>
      <w:proofErr w:type="spellStart"/>
      <w:r w:rsidRPr="004642AF">
        <w:rPr>
          <w:rFonts w:ascii="Calibri" w:hAnsi="Calibri" w:cs="Calibri"/>
          <w:b/>
          <w:bCs/>
          <w:color w:val="1A1A1A"/>
          <w:kern w:val="0"/>
        </w:rPr>
        <w:t>Ostré’or</w:t>
      </w:r>
      <w:proofErr w:type="spellEnd"/>
      <w:r w:rsidRPr="004642AF">
        <w:rPr>
          <w:rFonts w:ascii="Calibri" w:hAnsi="Calibri" w:cs="Calibri"/>
          <w:b/>
          <w:bCs/>
          <w:color w:val="1A1A1A"/>
          <w:kern w:val="0"/>
        </w:rPr>
        <w:t xml:space="preserve"> du producteur Hélie n°2</w:t>
      </w:r>
    </w:p>
    <w:p w14:paraId="65BC1346" w14:textId="77777777" w:rsidR="004642AF" w:rsidRPr="004642AF" w:rsidRDefault="004642AF" w:rsidP="004642AF">
      <w:pPr>
        <w:autoSpaceDE w:val="0"/>
        <w:autoSpaceDN w:val="0"/>
        <w:adjustRightInd w:val="0"/>
        <w:spacing w:after="0" w:line="240" w:lineRule="auto"/>
        <w:rPr>
          <w:rFonts w:ascii="Calibri" w:hAnsi="Calibri" w:cs="Calibri"/>
          <w:color w:val="000012"/>
          <w:kern w:val="0"/>
        </w:rPr>
      </w:pPr>
    </w:p>
    <w:p w14:paraId="7B3C4785" w14:textId="77777777" w:rsidR="004642AF" w:rsidRPr="004642AF" w:rsidRDefault="004642AF" w:rsidP="004642AF">
      <w:pPr>
        <w:autoSpaceDE w:val="0"/>
        <w:autoSpaceDN w:val="0"/>
        <w:adjustRightInd w:val="0"/>
        <w:spacing w:after="0" w:line="240" w:lineRule="auto"/>
        <w:rPr>
          <w:rFonts w:ascii="Calibri" w:hAnsi="Calibri" w:cs="Calibri"/>
          <w:color w:val="000012"/>
          <w:kern w:val="0"/>
        </w:rPr>
      </w:pPr>
      <w:r w:rsidRPr="004642AF">
        <w:rPr>
          <w:rFonts w:ascii="Calibri" w:hAnsi="Calibri" w:cs="Calibri"/>
          <w:color w:val="000012"/>
          <w:kern w:val="0"/>
        </w:rPr>
        <w:t xml:space="preserve">À Saint-Vaast-la-Hougue, les huîtres Spéciales </w:t>
      </w:r>
      <w:proofErr w:type="spellStart"/>
      <w:r w:rsidRPr="004642AF">
        <w:rPr>
          <w:rFonts w:ascii="Calibri" w:hAnsi="Calibri" w:cs="Calibri"/>
          <w:color w:val="000012"/>
          <w:kern w:val="0"/>
        </w:rPr>
        <w:t>Ostré’Or</w:t>
      </w:r>
      <w:proofErr w:type="spellEnd"/>
      <w:r w:rsidRPr="004642AF">
        <w:rPr>
          <w:rFonts w:ascii="Calibri" w:hAnsi="Calibri" w:cs="Calibri"/>
          <w:color w:val="000012"/>
          <w:kern w:val="0"/>
        </w:rPr>
        <w:t xml:space="preserve"> de la maison Hélie grandissent dans l’un des bassins ostréicoles les plus réputés. Élevées extensivement sur des tables dans des parcs spécifiques, elles bénéficient d'attentions particulières. À maturité, elles présentent des qualités exceptionnelles : une coquille régulière aux reflets jaune or, une chair généreuse, une douceur croquante et acidulée, sublimée par les notes iodées des eaux de la Manche.</w:t>
      </w:r>
    </w:p>
    <w:p w14:paraId="74B5ADFA" w14:textId="00BE15D3" w:rsidR="004642AF" w:rsidRDefault="004642AF" w:rsidP="004642AF">
      <w:pPr>
        <w:autoSpaceDE w:val="0"/>
        <w:autoSpaceDN w:val="0"/>
        <w:adjustRightInd w:val="0"/>
        <w:spacing w:after="0" w:line="240" w:lineRule="auto"/>
        <w:rPr>
          <w:rFonts w:ascii="Calibri" w:hAnsi="Calibri" w:cs="Calibri"/>
          <w:color w:val="000012"/>
          <w:kern w:val="0"/>
        </w:rPr>
      </w:pPr>
    </w:p>
    <w:p w14:paraId="27E7A62C" w14:textId="77777777" w:rsidR="00197C90" w:rsidRDefault="00197C90" w:rsidP="004642AF">
      <w:pPr>
        <w:autoSpaceDE w:val="0"/>
        <w:autoSpaceDN w:val="0"/>
        <w:adjustRightInd w:val="0"/>
        <w:spacing w:after="0" w:line="240" w:lineRule="auto"/>
        <w:rPr>
          <w:rFonts w:ascii="Calibri" w:hAnsi="Calibri" w:cs="Calibri"/>
          <w:color w:val="000012"/>
          <w:kern w:val="0"/>
        </w:rPr>
      </w:pPr>
    </w:p>
    <w:p w14:paraId="08A870DF" w14:textId="5216CC57" w:rsidR="00197C90" w:rsidRPr="002B71C0" w:rsidRDefault="00197C90" w:rsidP="002B71C0">
      <w:pPr>
        <w:autoSpaceDE w:val="0"/>
        <w:autoSpaceDN w:val="0"/>
        <w:adjustRightInd w:val="0"/>
        <w:spacing w:after="0" w:line="240" w:lineRule="auto"/>
        <w:jc w:val="center"/>
        <w:rPr>
          <w:rFonts w:ascii="Calibri" w:hAnsi="Calibri" w:cs="Calibri"/>
          <w:b/>
          <w:bCs/>
          <w:color w:val="000012"/>
          <w:kern w:val="0"/>
          <w:sz w:val="28"/>
          <w:szCs w:val="28"/>
        </w:rPr>
      </w:pPr>
      <w:r w:rsidRPr="002B71C0">
        <w:rPr>
          <w:rFonts w:ascii="Calibri" w:hAnsi="Calibri" w:cs="Calibri"/>
          <w:b/>
          <w:bCs/>
          <w:color w:val="000012"/>
          <w:kern w:val="0"/>
          <w:sz w:val="28"/>
          <w:szCs w:val="28"/>
        </w:rPr>
        <w:t>NOUVELLE AQUITAINE</w:t>
      </w:r>
    </w:p>
    <w:p w14:paraId="09F9A673" w14:textId="77777777" w:rsidR="00197C90" w:rsidRDefault="00197C90" w:rsidP="004642AF">
      <w:pPr>
        <w:autoSpaceDE w:val="0"/>
        <w:autoSpaceDN w:val="0"/>
        <w:adjustRightInd w:val="0"/>
        <w:spacing w:after="0" w:line="240" w:lineRule="auto"/>
        <w:rPr>
          <w:rFonts w:ascii="Calibri" w:hAnsi="Calibri" w:cs="Calibri"/>
          <w:color w:val="000012"/>
          <w:kern w:val="0"/>
        </w:rPr>
      </w:pPr>
    </w:p>
    <w:p w14:paraId="09BD075B" w14:textId="6569865F" w:rsidR="002B71C0" w:rsidRDefault="002B71C0" w:rsidP="004642AF">
      <w:pPr>
        <w:autoSpaceDE w:val="0"/>
        <w:autoSpaceDN w:val="0"/>
        <w:adjustRightInd w:val="0"/>
        <w:spacing w:after="0" w:line="240" w:lineRule="auto"/>
        <w:rPr>
          <w:rFonts w:ascii="Calibri" w:hAnsi="Calibri" w:cs="Calibri"/>
          <w:color w:val="000012"/>
          <w:kern w:val="0"/>
        </w:rPr>
      </w:pPr>
      <w:r>
        <w:rPr>
          <w:rFonts w:ascii="Calibri" w:hAnsi="Calibri" w:cs="Calibri"/>
          <w:color w:val="000012"/>
          <w:kern w:val="0"/>
        </w:rPr>
        <w:t>P49</w:t>
      </w:r>
    </w:p>
    <w:p w14:paraId="4AF844B6" w14:textId="478F7FAD" w:rsidR="00197C90" w:rsidRDefault="00197C90" w:rsidP="004642AF">
      <w:pPr>
        <w:autoSpaceDE w:val="0"/>
        <w:autoSpaceDN w:val="0"/>
        <w:adjustRightInd w:val="0"/>
        <w:spacing w:after="0" w:line="240" w:lineRule="auto"/>
        <w:rPr>
          <w:rFonts w:ascii="Calibri" w:hAnsi="Calibri" w:cs="Calibri"/>
          <w:color w:val="000012"/>
          <w:kern w:val="0"/>
        </w:rPr>
      </w:pPr>
      <w:r>
        <w:rPr>
          <w:rFonts w:ascii="Calibri" w:hAnsi="Calibri" w:cs="Calibri"/>
          <w:color w:val="000012"/>
          <w:kern w:val="0"/>
        </w:rPr>
        <w:t>MARENNES-OLERON</w:t>
      </w:r>
    </w:p>
    <w:p w14:paraId="53C77A75" w14:textId="0B3ADBD1" w:rsidR="00197C90" w:rsidRPr="00197C90" w:rsidRDefault="00197C90" w:rsidP="00197C90">
      <w:pPr>
        <w:rPr>
          <w:rFonts w:ascii="Calibri" w:hAnsi="Calibri" w:cs="Calibri"/>
          <w:color w:val="000012"/>
          <w:kern w:val="0"/>
        </w:rPr>
      </w:pPr>
      <w:r w:rsidRPr="00197C90">
        <w:rPr>
          <w:rFonts w:ascii="Calibri" w:hAnsi="Calibri" w:cs="Calibri"/>
          <w:color w:val="000012"/>
          <w:kern w:val="0"/>
        </w:rPr>
        <w:t>La Fine de Claire de l’île d’Oléron passe plusieurs semaines dans des claires, des bassins argileux peu profonds, qui lui confèrent un goût de terroir persistant en bouche. Les Fines de Claire Vertes Label Rouge répondent à des normes strictes de sélection, d’affinage en claires et de verdissement, obtenant leur teinte verte grâce à la navicule bleue présente dans les claires. Ces huîtres, sans laitance, sont idéales pour les amateurs de Fines de Claire typées, vertes et charnues, équilibrées en saveur. Les Pousse en Claire, élevées au moins 4 mois avec une faible densité au m² (2 à 5 huîtres), sont les plus typées de Marennes Oléron, parfaites pour les grands moments.</w:t>
      </w:r>
    </w:p>
    <w:p w14:paraId="1DBAF7D5" w14:textId="77777777" w:rsidR="00197C90" w:rsidRDefault="00197C90" w:rsidP="004642AF">
      <w:pPr>
        <w:autoSpaceDE w:val="0"/>
        <w:autoSpaceDN w:val="0"/>
        <w:adjustRightInd w:val="0"/>
        <w:spacing w:after="0" w:line="240" w:lineRule="auto"/>
        <w:rPr>
          <w:rFonts w:ascii="Calibri" w:hAnsi="Calibri" w:cs="Calibri"/>
          <w:color w:val="000012"/>
          <w:kern w:val="0"/>
        </w:rPr>
      </w:pPr>
    </w:p>
    <w:p w14:paraId="4A23A867" w14:textId="16E0CA28" w:rsidR="007C3195" w:rsidRPr="003E5A6C" w:rsidRDefault="007C3195" w:rsidP="004642AF">
      <w:pPr>
        <w:autoSpaceDE w:val="0"/>
        <w:autoSpaceDN w:val="0"/>
        <w:adjustRightInd w:val="0"/>
        <w:spacing w:after="0" w:line="240" w:lineRule="auto"/>
        <w:rPr>
          <w:rFonts w:ascii="Calibri" w:hAnsi="Calibri" w:cs="Calibri"/>
          <w:b/>
          <w:bCs/>
          <w:color w:val="000012"/>
          <w:kern w:val="0"/>
        </w:rPr>
      </w:pPr>
      <w:r w:rsidRPr="003E5A6C">
        <w:rPr>
          <w:rFonts w:ascii="Calibri" w:hAnsi="Calibri" w:cs="Calibri"/>
          <w:b/>
          <w:bCs/>
          <w:color w:val="000012"/>
          <w:kern w:val="0"/>
        </w:rPr>
        <w:t>Huître d’Arcachon</w:t>
      </w:r>
    </w:p>
    <w:p w14:paraId="3F6B9D0F" w14:textId="77777777" w:rsidR="003E5A6C" w:rsidRDefault="003E5A6C" w:rsidP="004642AF">
      <w:pPr>
        <w:autoSpaceDE w:val="0"/>
        <w:autoSpaceDN w:val="0"/>
        <w:adjustRightInd w:val="0"/>
        <w:spacing w:after="0" w:line="240" w:lineRule="auto"/>
        <w:rPr>
          <w:rFonts w:ascii="Calibri" w:hAnsi="Calibri" w:cs="Calibri"/>
          <w:color w:val="000012"/>
          <w:kern w:val="0"/>
        </w:rPr>
      </w:pPr>
    </w:p>
    <w:p w14:paraId="0ED6A0E0" w14:textId="19A09CE1" w:rsidR="003E5A6C" w:rsidRDefault="003E5A6C" w:rsidP="003E5A6C">
      <w:pPr>
        <w:autoSpaceDE w:val="0"/>
        <w:autoSpaceDN w:val="0"/>
        <w:adjustRightInd w:val="0"/>
        <w:spacing w:after="0" w:line="240" w:lineRule="auto"/>
        <w:rPr>
          <w:rFonts w:ascii="Calibri" w:hAnsi="Calibri" w:cs="Calibri"/>
          <w:color w:val="000012"/>
          <w:kern w:val="0"/>
        </w:rPr>
      </w:pPr>
      <w:r w:rsidRPr="003E5A6C">
        <w:rPr>
          <w:rFonts w:ascii="Calibri" w:hAnsi="Calibri" w:cs="Calibri"/>
          <w:color w:val="000012"/>
          <w:kern w:val="0"/>
        </w:rPr>
        <w:t>Au fond du Golfe de Gascogne, le bassin d’Arcachon, véritable mer intérieure au cœur de la forêt landaise, produit chaque année des huîtres d'une richesse incroyable. Grâce à la qualité de ses eaux et ses vastes fonds sablonneux, les huîtres d'Arcachon se distinguent par une chair fine et iodée. Cultivées dans l’un des plus anciens bassins de production, ces huîtres croquantes offrent des saveurs persistantes d’embruns, d’amandes fraîches et de fruits verts.</w:t>
      </w:r>
    </w:p>
    <w:p w14:paraId="75A46471" w14:textId="77777777" w:rsidR="003E5A6C" w:rsidRDefault="003E5A6C" w:rsidP="003E5A6C">
      <w:pPr>
        <w:autoSpaceDE w:val="0"/>
        <w:autoSpaceDN w:val="0"/>
        <w:adjustRightInd w:val="0"/>
        <w:spacing w:after="0" w:line="240" w:lineRule="auto"/>
        <w:rPr>
          <w:rFonts w:ascii="Calibri" w:hAnsi="Calibri" w:cs="Calibri"/>
          <w:color w:val="000012"/>
          <w:kern w:val="0"/>
        </w:rPr>
      </w:pPr>
    </w:p>
    <w:p w14:paraId="79F184C5" w14:textId="77777777" w:rsidR="00D32CE9" w:rsidRDefault="00D32CE9" w:rsidP="003E5A6C">
      <w:pPr>
        <w:autoSpaceDE w:val="0"/>
        <w:autoSpaceDN w:val="0"/>
        <w:adjustRightInd w:val="0"/>
        <w:spacing w:after="0" w:line="240" w:lineRule="auto"/>
        <w:rPr>
          <w:rFonts w:ascii="Calibri" w:hAnsi="Calibri" w:cs="Calibri"/>
          <w:color w:val="000012"/>
          <w:kern w:val="0"/>
        </w:rPr>
      </w:pPr>
    </w:p>
    <w:p w14:paraId="538C543C" w14:textId="339EF02F" w:rsidR="003E5A6C" w:rsidRPr="00D32CE9" w:rsidRDefault="003E5A6C" w:rsidP="003E5A6C">
      <w:pPr>
        <w:autoSpaceDE w:val="0"/>
        <w:autoSpaceDN w:val="0"/>
        <w:adjustRightInd w:val="0"/>
        <w:spacing w:after="0" w:line="240" w:lineRule="auto"/>
        <w:rPr>
          <w:rFonts w:ascii="Calibri" w:hAnsi="Calibri" w:cs="Calibri"/>
          <w:b/>
          <w:bCs/>
          <w:color w:val="000012"/>
          <w:kern w:val="0"/>
        </w:rPr>
      </w:pPr>
      <w:r w:rsidRPr="00D32CE9">
        <w:rPr>
          <w:rFonts w:ascii="Calibri" w:hAnsi="Calibri" w:cs="Calibri"/>
          <w:b/>
          <w:bCs/>
          <w:color w:val="000012"/>
          <w:kern w:val="0"/>
        </w:rPr>
        <w:t>Huître perle de l’île de ré n°3</w:t>
      </w:r>
    </w:p>
    <w:p w14:paraId="0DAF2AAF" w14:textId="77777777" w:rsidR="003E5A6C" w:rsidRDefault="003E5A6C" w:rsidP="003E5A6C">
      <w:pPr>
        <w:autoSpaceDE w:val="0"/>
        <w:autoSpaceDN w:val="0"/>
        <w:adjustRightInd w:val="0"/>
        <w:spacing w:after="0" w:line="240" w:lineRule="auto"/>
        <w:rPr>
          <w:rFonts w:ascii="Calibri" w:hAnsi="Calibri" w:cs="Calibri"/>
          <w:color w:val="000012"/>
          <w:kern w:val="0"/>
        </w:rPr>
      </w:pPr>
    </w:p>
    <w:p w14:paraId="51B84F26" w14:textId="396AE656" w:rsidR="003E5A6C" w:rsidRDefault="003E5A6C" w:rsidP="003E5A6C">
      <w:pPr>
        <w:autoSpaceDE w:val="0"/>
        <w:autoSpaceDN w:val="0"/>
        <w:adjustRightInd w:val="0"/>
        <w:spacing w:after="0" w:line="240" w:lineRule="auto"/>
        <w:rPr>
          <w:rFonts w:ascii="Calibri" w:hAnsi="Calibri" w:cs="Calibri"/>
          <w:color w:val="000012"/>
          <w:kern w:val="0"/>
        </w:rPr>
      </w:pPr>
      <w:r w:rsidRPr="003E5A6C">
        <w:rPr>
          <w:rFonts w:ascii="Calibri" w:hAnsi="Calibri" w:cs="Calibri"/>
          <w:color w:val="000012"/>
          <w:kern w:val="0"/>
        </w:rPr>
        <w:t>La Perle de l’île de Ré, est une huître élevée dans les parcs de l’île de Ré.</w:t>
      </w:r>
      <w:r>
        <w:rPr>
          <w:rFonts w:ascii="Calibri" w:hAnsi="Calibri" w:cs="Calibri"/>
          <w:color w:val="000012"/>
          <w:kern w:val="0"/>
        </w:rPr>
        <w:t xml:space="preserve"> </w:t>
      </w:r>
      <w:r w:rsidRPr="003E5A6C">
        <w:rPr>
          <w:rFonts w:ascii="Calibri" w:hAnsi="Calibri" w:cs="Calibri"/>
          <w:color w:val="000012"/>
          <w:kern w:val="0"/>
        </w:rPr>
        <w:t xml:space="preserve">Situés à </w:t>
      </w:r>
      <w:proofErr w:type="spellStart"/>
      <w:r w:rsidRPr="003E5A6C">
        <w:rPr>
          <w:rFonts w:ascii="Calibri" w:hAnsi="Calibri" w:cs="Calibri"/>
          <w:color w:val="000012"/>
          <w:kern w:val="0"/>
        </w:rPr>
        <w:t>Loix</w:t>
      </w:r>
      <w:proofErr w:type="spellEnd"/>
      <w:r w:rsidRPr="003E5A6C">
        <w:rPr>
          <w:rFonts w:ascii="Calibri" w:hAnsi="Calibri" w:cs="Calibri"/>
          <w:color w:val="000012"/>
          <w:kern w:val="0"/>
        </w:rPr>
        <w:t xml:space="preserve"> au nord-est de la pointe du Grouin. Cette huître bénéficie</w:t>
      </w:r>
      <w:r>
        <w:rPr>
          <w:rFonts w:ascii="Calibri" w:hAnsi="Calibri" w:cs="Calibri"/>
          <w:color w:val="000012"/>
          <w:kern w:val="0"/>
        </w:rPr>
        <w:t xml:space="preserve"> </w:t>
      </w:r>
      <w:r w:rsidRPr="003E5A6C">
        <w:rPr>
          <w:rFonts w:ascii="Calibri" w:hAnsi="Calibri" w:cs="Calibri"/>
          <w:color w:val="000012"/>
          <w:kern w:val="0"/>
        </w:rPr>
        <w:t>d’une qualité gustative qui lui est propre grâce à ce terroir privilégié situé</w:t>
      </w:r>
      <w:r>
        <w:rPr>
          <w:rFonts w:ascii="Calibri" w:hAnsi="Calibri" w:cs="Calibri"/>
          <w:color w:val="000012"/>
          <w:kern w:val="0"/>
        </w:rPr>
        <w:t xml:space="preserve"> </w:t>
      </w:r>
      <w:r w:rsidRPr="003E5A6C">
        <w:rPr>
          <w:rFonts w:ascii="Calibri" w:hAnsi="Calibri" w:cs="Calibri"/>
          <w:color w:val="000012"/>
          <w:kern w:val="0"/>
        </w:rPr>
        <w:t>à l’abri des tempêtes et prof</w:t>
      </w:r>
      <w:r>
        <w:rPr>
          <w:rFonts w:ascii="Calibri" w:hAnsi="Calibri" w:cs="Calibri"/>
          <w:color w:val="000012"/>
          <w:kern w:val="0"/>
        </w:rPr>
        <w:t>i</w:t>
      </w:r>
      <w:r w:rsidRPr="003E5A6C">
        <w:rPr>
          <w:rFonts w:ascii="Calibri" w:hAnsi="Calibri" w:cs="Calibri"/>
          <w:color w:val="000012"/>
          <w:kern w:val="0"/>
        </w:rPr>
        <w:t>tant d’un climat tempéré que lui apporte</w:t>
      </w:r>
      <w:r>
        <w:rPr>
          <w:rFonts w:ascii="Calibri" w:hAnsi="Calibri" w:cs="Calibri"/>
          <w:color w:val="000012"/>
          <w:kern w:val="0"/>
        </w:rPr>
        <w:t xml:space="preserve"> </w:t>
      </w:r>
      <w:r w:rsidRPr="003E5A6C">
        <w:rPr>
          <w:rFonts w:ascii="Calibri" w:hAnsi="Calibri" w:cs="Calibri"/>
          <w:color w:val="000012"/>
          <w:kern w:val="0"/>
        </w:rPr>
        <w:t>le courant chaud nourricier du Gulf Stream.</w:t>
      </w:r>
    </w:p>
    <w:p w14:paraId="537BEAC7" w14:textId="77777777" w:rsidR="002B71C0" w:rsidRDefault="002B71C0" w:rsidP="003E5A6C">
      <w:pPr>
        <w:autoSpaceDE w:val="0"/>
        <w:autoSpaceDN w:val="0"/>
        <w:adjustRightInd w:val="0"/>
        <w:spacing w:after="0" w:line="240" w:lineRule="auto"/>
        <w:rPr>
          <w:rFonts w:ascii="Calibri" w:hAnsi="Calibri" w:cs="Calibri"/>
          <w:color w:val="000012"/>
          <w:kern w:val="0"/>
        </w:rPr>
      </w:pPr>
    </w:p>
    <w:p w14:paraId="6C77C7E9" w14:textId="77777777" w:rsidR="002B71C0" w:rsidRDefault="002B71C0" w:rsidP="003E5A6C">
      <w:pPr>
        <w:autoSpaceDE w:val="0"/>
        <w:autoSpaceDN w:val="0"/>
        <w:adjustRightInd w:val="0"/>
        <w:spacing w:after="0" w:line="240" w:lineRule="auto"/>
        <w:rPr>
          <w:rFonts w:ascii="Calibri" w:hAnsi="Calibri" w:cs="Calibri"/>
          <w:color w:val="000012"/>
          <w:kern w:val="0"/>
        </w:rPr>
      </w:pPr>
    </w:p>
    <w:p w14:paraId="26A415E6" w14:textId="5D323B7B" w:rsidR="002B71C0" w:rsidRPr="002B71C0" w:rsidRDefault="002B71C0" w:rsidP="002B71C0">
      <w:pPr>
        <w:autoSpaceDE w:val="0"/>
        <w:autoSpaceDN w:val="0"/>
        <w:adjustRightInd w:val="0"/>
        <w:spacing w:after="0" w:line="240" w:lineRule="auto"/>
        <w:jc w:val="center"/>
        <w:rPr>
          <w:rFonts w:ascii="Calibri" w:hAnsi="Calibri" w:cs="Calibri"/>
          <w:b/>
          <w:bCs/>
          <w:color w:val="000012"/>
          <w:kern w:val="0"/>
          <w:sz w:val="28"/>
          <w:szCs w:val="28"/>
        </w:rPr>
      </w:pPr>
      <w:r w:rsidRPr="002B71C0">
        <w:rPr>
          <w:rFonts w:ascii="Calibri" w:hAnsi="Calibri" w:cs="Calibri"/>
          <w:b/>
          <w:bCs/>
          <w:color w:val="000012"/>
          <w:kern w:val="0"/>
          <w:sz w:val="28"/>
          <w:szCs w:val="28"/>
        </w:rPr>
        <w:t>OCCITANIE</w:t>
      </w:r>
    </w:p>
    <w:p w14:paraId="64945A2A" w14:textId="2583935A" w:rsidR="002B71C0" w:rsidRDefault="002B71C0" w:rsidP="003E5A6C">
      <w:pPr>
        <w:autoSpaceDE w:val="0"/>
        <w:autoSpaceDN w:val="0"/>
        <w:adjustRightInd w:val="0"/>
        <w:spacing w:after="0" w:line="240" w:lineRule="auto"/>
        <w:rPr>
          <w:rFonts w:ascii="Calibri" w:hAnsi="Calibri" w:cs="Calibri"/>
          <w:color w:val="000012"/>
          <w:kern w:val="0"/>
        </w:rPr>
      </w:pPr>
      <w:r>
        <w:rPr>
          <w:rFonts w:ascii="Calibri" w:hAnsi="Calibri" w:cs="Calibri"/>
          <w:color w:val="000012"/>
          <w:kern w:val="0"/>
        </w:rPr>
        <w:t>P57</w:t>
      </w:r>
    </w:p>
    <w:p w14:paraId="0BF2FA60" w14:textId="2A9D5348" w:rsidR="002B71C0" w:rsidRPr="002B71C0" w:rsidRDefault="002B71C0" w:rsidP="003E5A6C">
      <w:pPr>
        <w:autoSpaceDE w:val="0"/>
        <w:autoSpaceDN w:val="0"/>
        <w:adjustRightInd w:val="0"/>
        <w:spacing w:after="0" w:line="240" w:lineRule="auto"/>
        <w:rPr>
          <w:rFonts w:ascii="Calibri" w:hAnsi="Calibri" w:cs="Calibri"/>
          <w:b/>
          <w:bCs/>
          <w:color w:val="000012"/>
          <w:kern w:val="0"/>
        </w:rPr>
      </w:pPr>
      <w:r w:rsidRPr="002B71C0">
        <w:rPr>
          <w:rFonts w:ascii="Calibri" w:hAnsi="Calibri" w:cs="Calibri"/>
          <w:b/>
          <w:bCs/>
          <w:color w:val="000012"/>
          <w:kern w:val="0"/>
        </w:rPr>
        <w:t>Huître de Bouzigues n°3</w:t>
      </w:r>
    </w:p>
    <w:p w14:paraId="743C0754" w14:textId="77777777" w:rsidR="002B71C0" w:rsidRPr="002B71C0" w:rsidRDefault="002B71C0" w:rsidP="002B71C0">
      <w:pPr>
        <w:rPr>
          <w:rFonts w:ascii="Calibri" w:hAnsi="Calibri" w:cs="Calibri"/>
          <w:color w:val="000012"/>
          <w:kern w:val="0"/>
        </w:rPr>
      </w:pPr>
      <w:r w:rsidRPr="002B71C0">
        <w:rPr>
          <w:rFonts w:ascii="Calibri" w:hAnsi="Calibri" w:cs="Calibri"/>
          <w:color w:val="000012"/>
          <w:kern w:val="0"/>
        </w:rPr>
        <w:lastRenderedPageBreak/>
        <w:t>Le bassin de Thau est le berceau des huîtres de Bouzigues. Avec leurs coquilles nacrées, ces huîtres ravissent les consommateurs avisés grâce à leur saveur iodée prononcée et une légère note de noisette.</w:t>
      </w:r>
    </w:p>
    <w:p w14:paraId="7E1606D0" w14:textId="77777777" w:rsidR="002B71C0" w:rsidRPr="004642AF" w:rsidRDefault="002B71C0" w:rsidP="003E5A6C">
      <w:pPr>
        <w:autoSpaceDE w:val="0"/>
        <w:autoSpaceDN w:val="0"/>
        <w:adjustRightInd w:val="0"/>
        <w:spacing w:after="0" w:line="240" w:lineRule="auto"/>
        <w:rPr>
          <w:rFonts w:ascii="Calibri" w:hAnsi="Calibri" w:cs="Calibri"/>
          <w:color w:val="000012"/>
          <w:kern w:val="0"/>
        </w:rPr>
      </w:pPr>
    </w:p>
    <w:sectPr w:rsidR="002B71C0" w:rsidRPr="004642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122"/>
    <w:rsid w:val="00157F4E"/>
    <w:rsid w:val="001647BE"/>
    <w:rsid w:val="00197C90"/>
    <w:rsid w:val="00213E64"/>
    <w:rsid w:val="00274122"/>
    <w:rsid w:val="002B71C0"/>
    <w:rsid w:val="003E5A6C"/>
    <w:rsid w:val="004642AF"/>
    <w:rsid w:val="00562532"/>
    <w:rsid w:val="005F161A"/>
    <w:rsid w:val="006F07EC"/>
    <w:rsid w:val="007C3195"/>
    <w:rsid w:val="00950381"/>
    <w:rsid w:val="00961174"/>
    <w:rsid w:val="009F24AF"/>
    <w:rsid w:val="00C15E33"/>
    <w:rsid w:val="00D32CE9"/>
    <w:rsid w:val="00D97895"/>
    <w:rsid w:val="00DB65B7"/>
    <w:rsid w:val="00FD08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473A5"/>
  <w15:chartTrackingRefBased/>
  <w15:docId w15:val="{4DCAB868-A41D-4F06-9177-64C943BEE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7412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2741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274122"/>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274122"/>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274122"/>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274122"/>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274122"/>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274122"/>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274122"/>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74122"/>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274122"/>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274122"/>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274122"/>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274122"/>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27412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27412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27412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74122"/>
    <w:rPr>
      <w:rFonts w:eastAsiaTheme="majorEastAsia" w:cstheme="majorBidi"/>
      <w:color w:val="272727" w:themeColor="text1" w:themeTint="D8"/>
    </w:rPr>
  </w:style>
  <w:style w:type="paragraph" w:styleId="Titre">
    <w:name w:val="Title"/>
    <w:basedOn w:val="Normal"/>
    <w:next w:val="Normal"/>
    <w:link w:val="TitreCar"/>
    <w:uiPriority w:val="10"/>
    <w:qFormat/>
    <w:rsid w:val="0027412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7412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274122"/>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27412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74122"/>
    <w:pPr>
      <w:spacing w:before="160"/>
      <w:jc w:val="center"/>
    </w:pPr>
    <w:rPr>
      <w:i/>
      <w:iCs/>
      <w:color w:val="404040" w:themeColor="text1" w:themeTint="BF"/>
    </w:rPr>
  </w:style>
  <w:style w:type="character" w:customStyle="1" w:styleId="CitationCar">
    <w:name w:val="Citation Car"/>
    <w:basedOn w:val="Policepardfaut"/>
    <w:link w:val="Citation"/>
    <w:uiPriority w:val="29"/>
    <w:rsid w:val="00274122"/>
    <w:rPr>
      <w:i/>
      <w:iCs/>
      <w:color w:val="404040" w:themeColor="text1" w:themeTint="BF"/>
    </w:rPr>
  </w:style>
  <w:style w:type="paragraph" w:styleId="Paragraphedeliste">
    <w:name w:val="List Paragraph"/>
    <w:basedOn w:val="Normal"/>
    <w:uiPriority w:val="34"/>
    <w:qFormat/>
    <w:rsid w:val="00274122"/>
    <w:pPr>
      <w:ind w:left="720"/>
      <w:contextualSpacing/>
    </w:pPr>
  </w:style>
  <w:style w:type="character" w:styleId="Accentuationintense">
    <w:name w:val="Intense Emphasis"/>
    <w:basedOn w:val="Policepardfaut"/>
    <w:uiPriority w:val="21"/>
    <w:qFormat/>
    <w:rsid w:val="00274122"/>
    <w:rPr>
      <w:i/>
      <w:iCs/>
      <w:color w:val="0F4761" w:themeColor="accent1" w:themeShade="BF"/>
    </w:rPr>
  </w:style>
  <w:style w:type="paragraph" w:styleId="Citationintense">
    <w:name w:val="Intense Quote"/>
    <w:basedOn w:val="Normal"/>
    <w:next w:val="Normal"/>
    <w:link w:val="CitationintenseCar"/>
    <w:uiPriority w:val="30"/>
    <w:qFormat/>
    <w:rsid w:val="0027412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274122"/>
    <w:rPr>
      <w:i/>
      <w:iCs/>
      <w:color w:val="0F4761" w:themeColor="accent1" w:themeShade="BF"/>
    </w:rPr>
  </w:style>
  <w:style w:type="character" w:styleId="Rfrenceintense">
    <w:name w:val="Intense Reference"/>
    <w:basedOn w:val="Policepardfaut"/>
    <w:uiPriority w:val="32"/>
    <w:qFormat/>
    <w:rsid w:val="0027412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8037009">
      <w:bodyDiv w:val="1"/>
      <w:marLeft w:val="0"/>
      <w:marRight w:val="0"/>
      <w:marTop w:val="0"/>
      <w:marBottom w:val="0"/>
      <w:divBdr>
        <w:top w:val="none" w:sz="0" w:space="0" w:color="auto"/>
        <w:left w:val="none" w:sz="0" w:space="0" w:color="auto"/>
        <w:bottom w:val="none" w:sz="0" w:space="0" w:color="auto"/>
        <w:right w:val="none" w:sz="0" w:space="0" w:color="auto"/>
      </w:divBdr>
    </w:div>
    <w:div w:id="212214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3</Pages>
  <Words>746</Words>
  <Characters>4108</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Perrine RODIER - Le Nouveau Belier</dc:creator>
  <cp:keywords/>
  <dc:description/>
  <cp:lastModifiedBy>Perrine RODIER - Le Nouveau Belier</cp:lastModifiedBy>
  <cp:revision>12</cp:revision>
  <dcterms:created xsi:type="dcterms:W3CDTF">2024-07-02T12:14:00Z</dcterms:created>
  <dcterms:modified xsi:type="dcterms:W3CDTF">2024-07-02T14:04:00Z</dcterms:modified>
</cp:coreProperties>
</file>