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4C7296D1" w:rsidR="009E4420" w:rsidRDefault="00B7021F">
      <w:pPr>
        <w:pStyle w:val="Titre"/>
      </w:pPr>
      <w:bookmarkStart w:id="0" w:name="_nr85dm7ebmh2" w:colFirst="0" w:colLast="0"/>
      <w:bookmarkEnd w:id="0"/>
      <w:r>
        <w:t xml:space="preserve"> </w:t>
      </w:r>
      <w:r w:rsidR="00000000" w:rsidRPr="00141AEB">
        <w:rPr>
          <w:i/>
          <w:iCs/>
        </w:rPr>
        <w:t xml:space="preserve">Déjà </w:t>
      </w:r>
      <w:proofErr w:type="gramStart"/>
      <w:r w:rsidR="00000000" w:rsidRPr="00141AEB">
        <w:rPr>
          <w:i/>
          <w:iCs/>
        </w:rPr>
        <w:t>Bu</w:t>
      </w:r>
      <w:r w:rsidRPr="00141AEB">
        <w:rPr>
          <w:i/>
          <w:iCs/>
        </w:rPr>
        <w:t> ?</w:t>
      </w:r>
      <w:r w:rsidR="00000000" w:rsidRPr="00141AEB">
        <w:t>,</w:t>
      </w:r>
      <w:proofErr w:type="gramEnd"/>
      <w:r w:rsidR="00000000">
        <w:t xml:space="preserve"> le sans alcool à l’honneur</w:t>
      </w:r>
    </w:p>
    <w:p w14:paraId="00000002" w14:textId="77777777" w:rsidR="009E4420" w:rsidRDefault="009E4420"/>
    <w:p w14:paraId="00000003" w14:textId="028C8E76" w:rsidR="009E4420" w:rsidRDefault="00000000">
      <w:pPr>
        <w:pStyle w:val="Sous-titre"/>
      </w:pPr>
      <w:bookmarkStart w:id="1" w:name="_5s9y36k9mmba" w:colFirst="0" w:colLast="0"/>
      <w:bookmarkEnd w:id="1"/>
      <w:r>
        <w:t xml:space="preserve">À Paris, un lieu pas comme les autres redéfinit le plaisir de boire. </w:t>
      </w:r>
      <w:r w:rsidRPr="00141AEB">
        <w:rPr>
          <w:i/>
          <w:iCs/>
        </w:rPr>
        <w:t>Déjà Bu</w:t>
      </w:r>
      <w:r w:rsidR="00141AEB" w:rsidRPr="00141AEB">
        <w:rPr>
          <w:i/>
          <w:iCs/>
        </w:rPr>
        <w:t> ?</w:t>
      </w:r>
      <w:r>
        <w:t xml:space="preserve"> propose une carte 100 % sans alcool, pensée pour une clientèle en quête de saveurs complexes, de découvertes et de nouveaux rituels de dégustation.</w:t>
      </w:r>
    </w:p>
    <w:p w14:paraId="00000004" w14:textId="77777777" w:rsidR="009E4420" w:rsidRDefault="009E4420"/>
    <w:p w14:paraId="00000005" w14:textId="26347ACC" w:rsidR="009E4420" w:rsidRDefault="00000000">
      <w:r w:rsidRPr="00141AEB">
        <w:rPr>
          <w:i/>
          <w:iCs/>
        </w:rPr>
        <w:t>Déjà Bu</w:t>
      </w:r>
      <w:r w:rsidR="00B7021F" w:rsidRPr="00141AEB">
        <w:rPr>
          <w:i/>
          <w:iCs/>
        </w:rPr>
        <w:t> ?</w:t>
      </w:r>
      <w:r>
        <w:t xml:space="preserve"> est né d’une curiosité journalistique devenue une conviction entrepreneuriale. Alors qu’elle enquête sur les boissons sans alcool pour un reportage, Sarah </w:t>
      </w:r>
      <w:proofErr w:type="spellStart"/>
      <w:r>
        <w:t>Missaoui</w:t>
      </w:r>
      <w:proofErr w:type="spellEnd"/>
      <w:r>
        <w:t xml:space="preserve"> découvre un univers encore confidentiel mais en pleine effervescence. Une nouvelle scène gustative capable d’offrir, sans une goutte d’alcool, la profondeur aromatique et la sophistication habituellement réservées aux spiritueux, aux vins et aux cocktails. Rapidement, son travail de recherche dépasse le cadre médiatique, et ce qui devait être un sujet devient… un business plan. En 2023 est inauguré </w:t>
      </w:r>
      <w:r w:rsidRPr="00141AEB">
        <w:rPr>
          <w:i/>
          <w:iCs/>
        </w:rPr>
        <w:t xml:space="preserve">Déjà </w:t>
      </w:r>
      <w:proofErr w:type="gramStart"/>
      <w:r w:rsidRPr="00141AEB">
        <w:rPr>
          <w:i/>
          <w:iCs/>
        </w:rPr>
        <w:t>Bu</w:t>
      </w:r>
      <w:r w:rsidR="00B7021F" w:rsidRPr="00141AEB">
        <w:rPr>
          <w:i/>
          <w:iCs/>
        </w:rPr>
        <w:t> ?</w:t>
      </w:r>
      <w:r w:rsidRPr="00141AEB">
        <w:rPr>
          <w:i/>
          <w:iCs/>
        </w:rPr>
        <w:t>,</w:t>
      </w:r>
      <w:proofErr w:type="gramEnd"/>
      <w:r>
        <w:t xml:space="preserve"> un bar et une cave où sobriété rime avec plaisir.</w:t>
      </w:r>
    </w:p>
    <w:p w14:paraId="00000006" w14:textId="77777777" w:rsidR="009E4420" w:rsidRDefault="009E4420"/>
    <w:p w14:paraId="00000007" w14:textId="77777777" w:rsidR="009E4420" w:rsidRDefault="00000000">
      <w:r>
        <w:t>Dans cet établissement, le sans alcool est une expérience à part entière. La carte, élaborée avec une exigence digne des meilleurs bars à cocktails, met en avant des créations travaillées, des distillats sans alcool de haute qualité, ainsi qu’une sélection de vins et d’alternatives fermentées. Chaque boisson s’appuie sur des ingrédients élaborés (plantes, épices, macérations, infusions) pour composer des profils aromatiques complexes, parfois surprenants, toujours élégants. Ici, on ne cherche pas à imiter à tout prix l’alcool, mais à proposer une palette gustative capable d’enthousiasmer les palais les plus avertis. La carte met en lumière une nouvelle génération de boissons sans alcool aux profils aromatiques riches et travaillés. On peut y découvrir des distillats botaniques élaborés à partir de plantes, d’agrumes ou d’épices, qui offrent la structure et la profondeur des spiritueux traditionnels. Les cocktails signature jouent sur les macérations, les infusions ou les fermentations douces. Un mélange herbacé façon gin sans alcool relevé de verveine fraîche, une création fumée aux notes boisées, ou encore une alternative pétillante inspirée des vins effervescents.</w:t>
      </w:r>
    </w:p>
    <w:p w14:paraId="00000008" w14:textId="77777777" w:rsidR="009E4420" w:rsidRDefault="009E4420"/>
    <w:p w14:paraId="00000009" w14:textId="269D3D65" w:rsidR="009E4420" w:rsidRDefault="00000000">
      <w:pPr>
        <w:rPr>
          <w:sz w:val="24"/>
          <w:szCs w:val="24"/>
        </w:rPr>
      </w:pPr>
      <w:r w:rsidRPr="00141AEB">
        <w:rPr>
          <w:i/>
          <w:iCs/>
        </w:rPr>
        <w:t xml:space="preserve">Déjà </w:t>
      </w:r>
      <w:proofErr w:type="gramStart"/>
      <w:r w:rsidRPr="00141AEB">
        <w:rPr>
          <w:i/>
          <w:iCs/>
        </w:rPr>
        <w:t>Bu</w:t>
      </w:r>
      <w:r w:rsidR="00141AEB">
        <w:t> </w:t>
      </w:r>
      <w:r w:rsidR="00141AEB" w:rsidRPr="00141AEB">
        <w:rPr>
          <w:i/>
          <w:iCs/>
        </w:rPr>
        <w:t>?</w:t>
      </w:r>
      <w:r>
        <w:t>,</w:t>
      </w:r>
      <w:proofErr w:type="gramEnd"/>
      <w:r>
        <w:t xml:space="preserve"> c’est une offre sans alcool ambitieuse et créative. Elle répond à la demande croissante d’une clientèle qui souhaite vivre des moments conviviaux et découvrir d’autres horizons. La preuve que le sans alcool peut devenir un véritable argument à la carte plutôt qu’un simple compromis. Un terrain d’expérimentation et de dégustation qui donne à voir l’avenir de la consommation responsable.</w:t>
      </w:r>
    </w:p>
    <w:p w14:paraId="0000000A" w14:textId="77777777" w:rsidR="009E4420" w:rsidRDefault="009E4420"/>
    <w:p w14:paraId="0000000B" w14:textId="77777777" w:rsidR="009E4420" w:rsidRDefault="009E4420"/>
    <w:p w14:paraId="0000000C" w14:textId="77777777" w:rsidR="009E4420" w:rsidRDefault="009E4420"/>
    <w:p w14:paraId="0000000D" w14:textId="77777777" w:rsidR="009E4420" w:rsidRDefault="00000000">
      <w:pPr>
        <w:rPr>
          <w:b/>
          <w:bCs/>
          <w:i/>
          <w:iCs/>
        </w:rPr>
      </w:pPr>
      <w:r>
        <w:rPr>
          <w:b/>
          <w:bCs/>
          <w:i/>
          <w:iCs/>
        </w:rPr>
        <w:t>À lire</w:t>
      </w:r>
    </w:p>
    <w:p w14:paraId="0000000E" w14:textId="46978346" w:rsidR="009E4420" w:rsidRDefault="00000000">
      <w:pPr>
        <w:rPr>
          <w:i/>
          <w:iCs/>
        </w:rPr>
      </w:pPr>
      <w:r>
        <w:rPr>
          <w:i/>
          <w:iCs/>
        </w:rPr>
        <w:t xml:space="preserve">Le Guide du </w:t>
      </w:r>
      <w:r w:rsidR="00B55815">
        <w:rPr>
          <w:i/>
          <w:iCs/>
        </w:rPr>
        <w:t>Sans-alcool</w:t>
      </w:r>
      <w:r>
        <w:rPr>
          <w:i/>
          <w:iCs/>
        </w:rPr>
        <w:t xml:space="preserve">, de Sarah </w:t>
      </w:r>
      <w:proofErr w:type="spellStart"/>
      <w:r>
        <w:rPr>
          <w:i/>
          <w:iCs/>
        </w:rPr>
        <w:t>Missaoui</w:t>
      </w:r>
      <w:proofErr w:type="spellEnd"/>
      <w:r>
        <w:rPr>
          <w:i/>
          <w:iCs/>
        </w:rPr>
        <w:t xml:space="preserve"> paru aux éditions Marabout décrypte tendances, techniques et produits de l’univers sans alcool, et accompagne professionnels comme amateurs dans cette nouvelle approche de la dégustation.</w:t>
      </w:r>
    </w:p>
    <w:p w14:paraId="0000000F" w14:textId="77777777" w:rsidR="009E4420" w:rsidRDefault="009E4420">
      <w:pPr>
        <w:rPr>
          <w:i/>
          <w:iCs/>
        </w:rPr>
      </w:pPr>
      <w:hyperlink r:id="rId4">
        <w:r>
          <w:rPr>
            <w:i/>
            <w:iCs/>
            <w:color w:val="1155CC"/>
            <w:u w:val="single"/>
          </w:rPr>
          <w:t>https://www.marabout.com/livre/le-guide-du-sans-alcool-9782501188234/</w:t>
        </w:r>
      </w:hyperlink>
    </w:p>
    <w:p w14:paraId="00000010" w14:textId="77777777" w:rsidR="009E4420" w:rsidRDefault="009E4420">
      <w:pPr>
        <w:rPr>
          <w:i/>
          <w:iCs/>
        </w:rPr>
      </w:pPr>
    </w:p>
    <w:sectPr w:rsidR="009E4420">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810DA143-2270-4F00-94D5-8FB4CB2D8676}"/>
  </w:font>
  <w:font w:name="Cambria">
    <w:panose1 w:val="02040503050406030204"/>
    <w:charset w:val="00"/>
    <w:family w:val="roman"/>
    <w:pitch w:val="variable"/>
    <w:sig w:usb0="E00006FF" w:usb1="420024FF" w:usb2="02000000" w:usb3="00000000" w:csb0="0000019F" w:csb1="00000000"/>
    <w:embedRegular r:id="rId2" w:fontKey="{47BA04A2-97FB-499B-BA25-7755071479E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420"/>
    <w:rsid w:val="00141AEB"/>
    <w:rsid w:val="001C11CA"/>
    <w:rsid w:val="005B5388"/>
    <w:rsid w:val="009E4420"/>
    <w:rsid w:val="00B55815"/>
    <w:rsid w:val="00B7021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E3950"/>
  <w15:docId w15:val="{002FA364-4CF7-BB47-A380-21879FC029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marabout.com/livre/le-guide-du-sans-alcool-9782501188234/"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444</Words>
  <Characters>2448</Characters>
  <Application>Microsoft Office Word</Application>
  <DocSecurity>0</DocSecurity>
  <Lines>20</Lines>
  <Paragraphs>5</Paragraphs>
  <ScaleCrop>false</ScaleCrop>
  <Company/>
  <LinksUpToDate>false</LinksUpToDate>
  <CharactersWithSpaces>2887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Constance THOMAS - Le Nouveau Bélier</cp:lastModifiedBy>
  <cp:revision>4</cp:revision>
  <dcterms:created xsi:type="dcterms:W3CDTF">2025-11-24T14:53:00Z</dcterms:created>
  <dcterms:modified xsi:type="dcterms:W3CDTF">2025-11-27T10:51:00Z</dcterms:modified>
</cp:coreProperties>
</file>